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375F4" w14:textId="77777777" w:rsidR="009D5726" w:rsidRDefault="009D5726" w:rsidP="005C33DC">
      <w:pPr>
        <w:pStyle w:val="Titolocopertina"/>
        <w:spacing w:after="120" w:line="280" w:lineRule="exact"/>
        <w:ind w:right="0"/>
        <w:rPr>
          <w:rFonts w:asciiTheme="minorHAnsi" w:hAnsiTheme="minorHAnsi" w:cstheme="minorHAnsi"/>
          <w:caps w:val="0"/>
          <w:sz w:val="20"/>
          <w:szCs w:val="20"/>
        </w:rPr>
      </w:pPr>
    </w:p>
    <w:p w14:paraId="5A495D49" w14:textId="52D09D76" w:rsidR="006F568D" w:rsidRPr="00501412" w:rsidRDefault="006F568D" w:rsidP="00501412">
      <w:pPr>
        <w:pStyle w:val="Titolocopertina"/>
        <w:spacing w:line="240" w:lineRule="exact"/>
        <w:ind w:right="0"/>
        <w:jc w:val="center"/>
        <w:rPr>
          <w:rFonts w:ascii="Arial" w:hAnsi="Arial" w:cs="Arial"/>
          <w:sz w:val="18"/>
          <w:szCs w:val="18"/>
        </w:rPr>
      </w:pPr>
      <w:r w:rsidRPr="00501412">
        <w:rPr>
          <w:rFonts w:ascii="Arial" w:hAnsi="Arial" w:cs="Arial"/>
          <w:caps w:val="0"/>
          <w:sz w:val="18"/>
          <w:szCs w:val="18"/>
        </w:rPr>
        <w:t xml:space="preserve">GARA A PROCEDURA APERTA PER </w:t>
      </w:r>
      <w:r w:rsidR="006A1F8C">
        <w:rPr>
          <w:rFonts w:ascii="Arial" w:hAnsi="Arial" w:cs="Arial"/>
          <w:caps w:val="0"/>
          <w:sz w:val="18"/>
          <w:szCs w:val="18"/>
        </w:rPr>
        <w:t>LA</w:t>
      </w:r>
      <w:r w:rsidRPr="00501412">
        <w:rPr>
          <w:rFonts w:ascii="Arial" w:hAnsi="Arial" w:cs="Arial"/>
          <w:caps w:val="0"/>
          <w:sz w:val="18"/>
          <w:szCs w:val="18"/>
        </w:rPr>
        <w:t xml:space="preserve"> FORNITURA DI MOTOCICLI E</w:t>
      </w:r>
      <w:r w:rsidR="002E7642" w:rsidRPr="00501412">
        <w:rPr>
          <w:rFonts w:ascii="Arial" w:hAnsi="Arial" w:cs="Arial"/>
          <w:caps w:val="0"/>
          <w:sz w:val="18"/>
          <w:szCs w:val="18"/>
        </w:rPr>
        <w:t xml:space="preserve"> E</w:t>
      </w:r>
      <w:r w:rsidRPr="00501412">
        <w:rPr>
          <w:rFonts w:ascii="Arial" w:hAnsi="Arial" w:cs="Arial"/>
          <w:caps w:val="0"/>
          <w:sz w:val="18"/>
          <w:szCs w:val="18"/>
        </w:rPr>
        <w:t xml:space="preserve">-BIKE </w:t>
      </w:r>
      <w:r w:rsidR="000552B8">
        <w:rPr>
          <w:rFonts w:ascii="Arial" w:hAnsi="Arial" w:cs="Arial"/>
          <w:caps w:val="0"/>
          <w:sz w:val="18"/>
          <w:szCs w:val="18"/>
        </w:rPr>
        <w:t>IN ACQUISTO</w:t>
      </w:r>
      <w:r w:rsidRPr="00501412">
        <w:rPr>
          <w:rFonts w:ascii="Arial" w:hAnsi="Arial" w:cs="Arial"/>
          <w:sz w:val="18"/>
          <w:szCs w:val="18"/>
        </w:rPr>
        <w:t xml:space="preserve"> AI SENSI DELL’ART. 26 LEGGE N. 488/1999 E S.M.I. E DELL’ART. 58 LEGGE N. 388/2000</w:t>
      </w:r>
    </w:p>
    <w:p w14:paraId="2C2B2809" w14:textId="7EFAADE7" w:rsidR="005C33DC" w:rsidRPr="00CF1FBC" w:rsidRDefault="009D5726" w:rsidP="00CF1FBC">
      <w:pPr>
        <w:pStyle w:val="Titolocopertina"/>
        <w:spacing w:line="240" w:lineRule="exact"/>
        <w:ind w:right="0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CF1FBC">
        <w:rPr>
          <w:rFonts w:asciiTheme="minorHAnsi" w:hAnsiTheme="minorHAnsi" w:cstheme="minorHAnsi"/>
          <w:bCs/>
          <w:sz w:val="20"/>
          <w:szCs w:val="20"/>
        </w:rPr>
        <w:t xml:space="preserve">ALL. </w:t>
      </w:r>
      <w:r w:rsidR="00957905">
        <w:rPr>
          <w:rFonts w:asciiTheme="minorHAnsi" w:hAnsiTheme="minorHAnsi" w:cstheme="minorHAnsi"/>
          <w:bCs/>
          <w:sz w:val="20"/>
          <w:szCs w:val="20"/>
        </w:rPr>
        <w:t>2</w:t>
      </w:r>
      <w:r w:rsidRPr="00CF1FBC">
        <w:rPr>
          <w:rFonts w:asciiTheme="minorHAnsi" w:hAnsiTheme="minorHAnsi" w:cstheme="minorHAnsi"/>
          <w:bCs/>
          <w:sz w:val="20"/>
          <w:szCs w:val="20"/>
        </w:rPr>
        <w:t xml:space="preserve"> – BASI D’ASTA</w:t>
      </w:r>
    </w:p>
    <w:p w14:paraId="7893ACD9" w14:textId="084D1101" w:rsidR="00106F18" w:rsidRPr="00FC55EE" w:rsidRDefault="002E7642" w:rsidP="00106F18">
      <w:pPr>
        <w:spacing w:after="0"/>
        <w:rPr>
          <w:rFonts w:ascii="Arial" w:hAnsi="Arial" w:cs="Arial"/>
          <w:b/>
          <w:i/>
          <w:sz w:val="18"/>
          <w:szCs w:val="18"/>
        </w:rPr>
      </w:pPr>
      <w:r w:rsidRPr="00FC55EE">
        <w:rPr>
          <w:rFonts w:ascii="Arial" w:hAnsi="Arial" w:cs="Arial"/>
          <w:b/>
          <w:i/>
          <w:sz w:val="18"/>
          <w:szCs w:val="18"/>
        </w:rPr>
        <w:t>Sub-</w:t>
      </w:r>
      <w:r w:rsidR="00106F18" w:rsidRPr="00FC55EE">
        <w:rPr>
          <w:rFonts w:ascii="Arial" w:hAnsi="Arial" w:cs="Arial"/>
          <w:b/>
          <w:i/>
          <w:sz w:val="18"/>
          <w:szCs w:val="18"/>
        </w:rPr>
        <w:t xml:space="preserve">Lotto </w:t>
      </w:r>
      <w:r w:rsidR="002054BD" w:rsidRPr="00FC55EE">
        <w:rPr>
          <w:rFonts w:ascii="Arial" w:hAnsi="Arial" w:cs="Arial"/>
          <w:b/>
          <w:i/>
          <w:sz w:val="18"/>
          <w:szCs w:val="18"/>
        </w:rPr>
        <w:t>1</w:t>
      </w:r>
      <w:r w:rsidRPr="00FC55EE">
        <w:rPr>
          <w:rFonts w:ascii="Arial" w:hAnsi="Arial" w:cs="Arial"/>
          <w:b/>
          <w:i/>
          <w:sz w:val="18"/>
          <w:szCs w:val="18"/>
        </w:rPr>
        <w:t>.1</w:t>
      </w:r>
      <w:r w:rsidR="00106F18" w:rsidRPr="00FC55EE">
        <w:rPr>
          <w:rFonts w:ascii="Arial" w:hAnsi="Arial" w:cs="Arial"/>
          <w:b/>
          <w:i/>
          <w:sz w:val="18"/>
          <w:szCs w:val="18"/>
        </w:rPr>
        <w:t xml:space="preserve"> – Scooter medi</w:t>
      </w:r>
      <w:r w:rsidR="00957905">
        <w:rPr>
          <w:rFonts w:ascii="Arial" w:hAnsi="Arial" w:cs="Arial"/>
          <w:b/>
          <w:i/>
          <w:sz w:val="18"/>
          <w:szCs w:val="18"/>
        </w:rPr>
        <w:t xml:space="preserve"> endotermici</w:t>
      </w:r>
    </w:p>
    <w:tbl>
      <w:tblPr>
        <w:tblW w:w="10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4252"/>
        <w:gridCol w:w="1418"/>
        <w:gridCol w:w="1559"/>
        <w:gridCol w:w="1391"/>
      </w:tblGrid>
      <w:tr w:rsidR="0007114D" w:rsidRPr="00CF1FBC" w14:paraId="2EF823B0" w14:textId="77777777" w:rsidTr="007C4587">
        <w:trPr>
          <w:trHeight w:val="4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63ED89" w14:textId="77777777" w:rsidR="0007114D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TIPOLOGIA PRODOTTO/SERVIZIO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09C9ECC" w14:textId="77777777" w:rsidR="0007114D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OGGETTO DI OFFERTA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14:paraId="2384E608" w14:textId="77777777" w:rsidR="0007114D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BASE D'ASTA SINGOLA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C79864A" w14:textId="7B3EF72F" w:rsidR="0007114D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QUANTITATIVO</w:t>
            </w:r>
            <w:r w:rsidR="00FE4C45"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STIMATO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21A65E" w14:textId="77777777" w:rsidR="0007114D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PREZZO TOTALE</w:t>
            </w:r>
          </w:p>
        </w:tc>
      </w:tr>
      <w:tr w:rsidR="00E379A4" w:rsidRPr="00CF1FBC" w14:paraId="480E4CCA" w14:textId="77777777" w:rsidTr="007C4587">
        <w:trPr>
          <w:trHeight w:val="31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7DF1FB" w14:textId="77777777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Veicolo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D1E4" w14:textId="77777777" w:rsidR="00E379A4" w:rsidRPr="00CF1FBC" w:rsidRDefault="00E379A4" w:rsidP="00E37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>"Scooter medio" base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92260" w14:textId="5BB3E4A5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6.900,00 €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87659" w14:textId="624A5DA7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>280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0F405" w14:textId="55160DC1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hAnsi="Arial" w:cs="Arial"/>
                <w:color w:val="000000"/>
                <w:sz w:val="14"/>
                <w:szCs w:val="14"/>
              </w:rPr>
              <w:t xml:space="preserve">1.932.000,00 € </w:t>
            </w:r>
          </w:p>
        </w:tc>
      </w:tr>
      <w:tr w:rsidR="00E379A4" w:rsidRPr="00CF1FBC" w14:paraId="4DF72CDA" w14:textId="77777777" w:rsidTr="007C4587">
        <w:trPr>
          <w:trHeight w:val="31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A4CD94" w14:textId="77777777" w:rsidR="00E379A4" w:rsidRPr="00CF1FBC" w:rsidRDefault="00E379A4" w:rsidP="00E37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8BB2" w14:textId="77777777" w:rsidR="00E379A4" w:rsidRPr="00CF1FBC" w:rsidRDefault="00E379A4" w:rsidP="00E37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>"Scooter medio" con allestimento "Colori d'Istituto"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EF8D8" w14:textId="1F57763E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9.450,00 €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D2D64" w14:textId="0E25E6C8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>40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334A3" w14:textId="4A1A9308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hAnsi="Arial" w:cs="Arial"/>
                <w:color w:val="000000"/>
                <w:sz w:val="14"/>
                <w:szCs w:val="14"/>
              </w:rPr>
              <w:t xml:space="preserve">378.000,00 € </w:t>
            </w:r>
          </w:p>
        </w:tc>
      </w:tr>
      <w:tr w:rsidR="00E379A4" w:rsidRPr="00CF1FBC" w14:paraId="2C29A052" w14:textId="77777777" w:rsidTr="007C4587">
        <w:trPr>
          <w:trHeight w:val="31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86A8" w14:textId="77777777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Opzioni di prodotto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A9E3E" w14:textId="77777777" w:rsidR="00E379A4" w:rsidRPr="00CF1FBC" w:rsidRDefault="00E379A4" w:rsidP="00E379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Vernice carrozzeria: Colori d'Istituto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587BD" w14:textId="795FFC5D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hAnsi="Arial" w:cs="Arial"/>
                <w:color w:val="000000"/>
                <w:sz w:val="14"/>
                <w:szCs w:val="14"/>
              </w:rPr>
              <w:t xml:space="preserve">700,00 €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547FD" w14:textId="7E3A0C93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35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75EB9" w14:textId="788785A6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hAnsi="Arial" w:cs="Arial"/>
                <w:color w:val="000000"/>
                <w:sz w:val="14"/>
                <w:szCs w:val="14"/>
              </w:rPr>
              <w:t xml:space="preserve">24.500,00 € </w:t>
            </w:r>
          </w:p>
        </w:tc>
      </w:tr>
      <w:tr w:rsidR="00E379A4" w:rsidRPr="00CF1FBC" w14:paraId="4948FB3A" w14:textId="77777777" w:rsidTr="007C4587">
        <w:trPr>
          <w:trHeight w:val="3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3DB5" w14:textId="77777777" w:rsidR="00E379A4" w:rsidRPr="00CF1FBC" w:rsidRDefault="00E379A4" w:rsidP="00E37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3360" w14:textId="77777777" w:rsidR="00E379A4" w:rsidRPr="00CF1FBC" w:rsidRDefault="00E379A4" w:rsidP="00E379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Personalizzazione con scritte e/o bande adesive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3D5ED" w14:textId="726185CD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hAnsi="Arial" w:cs="Arial"/>
                <w:color w:val="000000"/>
                <w:sz w:val="14"/>
                <w:szCs w:val="14"/>
              </w:rPr>
              <w:t xml:space="preserve">500,00 €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295E1" w14:textId="12D5D463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35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C95BA" w14:textId="021F3927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hAnsi="Arial" w:cs="Arial"/>
                <w:color w:val="000000"/>
                <w:sz w:val="14"/>
                <w:szCs w:val="14"/>
              </w:rPr>
              <w:t xml:space="preserve">17.500,00 € </w:t>
            </w:r>
          </w:p>
        </w:tc>
      </w:tr>
      <w:tr w:rsidR="00E379A4" w:rsidRPr="00CF1FBC" w14:paraId="3F737027" w14:textId="77777777" w:rsidTr="007C4587">
        <w:trPr>
          <w:trHeight w:val="310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AC72D" w14:textId="77777777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Opzioni di servizio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7BA6D" w14:textId="77777777" w:rsidR="00E379A4" w:rsidRPr="00CF1FBC" w:rsidRDefault="00E379A4" w:rsidP="00E379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Opzione di servizio “Estensione garanzia” fino a tre anni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7C076" w14:textId="2256F9CB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hAnsi="Arial" w:cs="Arial"/>
                <w:color w:val="000000"/>
                <w:sz w:val="14"/>
                <w:szCs w:val="14"/>
              </w:rPr>
              <w:t xml:space="preserve">300,00 €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F590A" w14:textId="611AB459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50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7BD3C" w14:textId="02E04CC9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hAnsi="Arial" w:cs="Arial"/>
                <w:color w:val="000000"/>
                <w:sz w:val="14"/>
                <w:szCs w:val="14"/>
              </w:rPr>
              <w:t xml:space="preserve">15.000,00 € </w:t>
            </w:r>
          </w:p>
        </w:tc>
      </w:tr>
      <w:tr w:rsidR="00E379A4" w:rsidRPr="00CF1FBC" w14:paraId="2978E62F" w14:textId="77777777" w:rsidTr="007C4587">
        <w:trPr>
          <w:trHeight w:val="310"/>
        </w:trPr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5B57" w14:textId="77777777" w:rsidR="00E379A4" w:rsidRPr="00CF1FBC" w:rsidRDefault="00E379A4" w:rsidP="00E379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E3E8" w14:textId="77777777" w:rsidR="00E379A4" w:rsidRPr="00CF1FBC" w:rsidRDefault="00E379A4" w:rsidP="00E379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Opzione di servizio “Estensione garanzia” fino a quattro anni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22A2D" w14:textId="7DB99F02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hAnsi="Arial" w:cs="Arial"/>
                <w:color w:val="000000"/>
                <w:sz w:val="14"/>
                <w:szCs w:val="14"/>
              </w:rPr>
              <w:t xml:space="preserve">400,00 €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8D397" w14:textId="1828DD74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A407E" w14:textId="71EE76A9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hAnsi="Arial" w:cs="Arial"/>
                <w:color w:val="000000"/>
                <w:sz w:val="14"/>
                <w:szCs w:val="14"/>
              </w:rPr>
              <w:t xml:space="preserve">38.000,00 € </w:t>
            </w:r>
          </w:p>
        </w:tc>
      </w:tr>
      <w:tr w:rsidR="00E379A4" w:rsidRPr="00CF1FBC" w14:paraId="3BC54957" w14:textId="77777777" w:rsidTr="007C4587">
        <w:trPr>
          <w:trHeight w:val="252"/>
        </w:trPr>
        <w:tc>
          <w:tcPr>
            <w:tcW w:w="623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E236CB2" w14:textId="6966EADF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00DB76A" w14:textId="77777777" w:rsidR="00E379A4" w:rsidRPr="00CF1FBC" w:rsidRDefault="00E379A4" w:rsidP="00E379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94233AD" w14:textId="0EBCF0EF" w:rsidR="00E379A4" w:rsidRPr="00CF1FBC" w:rsidRDefault="00E379A4" w:rsidP="00292DED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  <w:color w:val="FFFFFF"/>
                <w:sz w:val="14"/>
                <w:szCs w:val="14"/>
              </w:rPr>
            </w:pPr>
            <w:r w:rsidRPr="00CF1FBC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2.405.000,00 €</w:t>
            </w:r>
          </w:p>
        </w:tc>
      </w:tr>
    </w:tbl>
    <w:p w14:paraId="25EC9251" w14:textId="39F1D8CA" w:rsidR="002E7642" w:rsidRPr="00FC55EE" w:rsidRDefault="002E7642" w:rsidP="002E7642">
      <w:pPr>
        <w:spacing w:after="0"/>
        <w:rPr>
          <w:rFonts w:ascii="Arial" w:hAnsi="Arial" w:cs="Arial"/>
          <w:b/>
          <w:i/>
          <w:sz w:val="18"/>
          <w:szCs w:val="18"/>
        </w:rPr>
      </w:pPr>
      <w:r w:rsidRPr="00FC55EE">
        <w:rPr>
          <w:rFonts w:ascii="Arial" w:hAnsi="Arial" w:cs="Arial"/>
          <w:b/>
          <w:i/>
          <w:sz w:val="18"/>
          <w:szCs w:val="18"/>
        </w:rPr>
        <w:t>Sub-Lotto 1.2 – Scooter elettrici (4≤ kW)</w:t>
      </w:r>
    </w:p>
    <w:tbl>
      <w:tblPr>
        <w:tblW w:w="10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4111"/>
        <w:gridCol w:w="1559"/>
        <w:gridCol w:w="1559"/>
        <w:gridCol w:w="1418"/>
      </w:tblGrid>
      <w:tr w:rsidR="002E7642" w:rsidRPr="00CF1FBC" w14:paraId="73C6B81C" w14:textId="77777777" w:rsidTr="007C4587">
        <w:trPr>
          <w:trHeight w:val="4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FB600E4" w14:textId="77777777" w:rsidR="002E7642" w:rsidRPr="00CF1FBC" w:rsidRDefault="002E7642" w:rsidP="00A50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TIPOLOGIA PRODOTTO/SERVIZIO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44D385F" w14:textId="77777777" w:rsidR="002E7642" w:rsidRPr="00CF1FBC" w:rsidRDefault="002E7642" w:rsidP="00A50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OGGETTO DI OFFERTA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1784CA3" w14:textId="77777777" w:rsidR="002E7642" w:rsidRPr="00CF1FBC" w:rsidRDefault="002E7642" w:rsidP="00A50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BASE D'ASTA SINGOLA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0D52508" w14:textId="362E37EB" w:rsidR="00FE4C45" w:rsidRPr="00CF1FBC" w:rsidRDefault="002E7642" w:rsidP="00A50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QUANTITATIVO</w:t>
            </w:r>
            <w:r w:rsidR="00FE4C45"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</w:p>
          <w:p w14:paraId="1F20BE91" w14:textId="4AF0540C" w:rsidR="002E7642" w:rsidRPr="00CF1FBC" w:rsidRDefault="002E7642" w:rsidP="00A50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STIMATO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63B80BD" w14:textId="77777777" w:rsidR="002E7642" w:rsidRPr="00CF1FBC" w:rsidRDefault="002E7642" w:rsidP="00A50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PREZZO TOTALE</w:t>
            </w:r>
          </w:p>
        </w:tc>
      </w:tr>
      <w:tr w:rsidR="0024120F" w:rsidRPr="00CF1FBC" w14:paraId="3EC73174" w14:textId="77777777" w:rsidTr="007C4587">
        <w:trPr>
          <w:trHeight w:val="310"/>
        </w:trPr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A233C9" w14:textId="22D64D6A" w:rsidR="0024120F" w:rsidRPr="00CF1FBC" w:rsidRDefault="0024120F" w:rsidP="002412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Veicolo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973F3" w14:textId="68494409" w:rsidR="0024120F" w:rsidRPr="00CF1FBC" w:rsidRDefault="0024120F" w:rsidP="002412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>"Scooter elettrico" base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1E127" w14:textId="390556C2" w:rsidR="0024120F" w:rsidRPr="00CF1FBC" w:rsidRDefault="0024120F" w:rsidP="002412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4.000,00 €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97FD" w14:textId="764E634E" w:rsidR="0024120F" w:rsidRPr="00CF1FBC" w:rsidRDefault="0024120F" w:rsidP="002412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CACE" w14:textId="14201328" w:rsidR="0024120F" w:rsidRPr="00CF1FBC" w:rsidRDefault="0024120F" w:rsidP="002412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140.000,00 €</w:t>
            </w:r>
          </w:p>
        </w:tc>
      </w:tr>
      <w:tr w:rsidR="0024120F" w:rsidRPr="00CF1FBC" w14:paraId="76C2B24B" w14:textId="77777777" w:rsidTr="007C4587">
        <w:trPr>
          <w:trHeight w:val="31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0933" w14:textId="77777777" w:rsidR="0024120F" w:rsidRPr="00CF1FBC" w:rsidRDefault="0024120F" w:rsidP="002412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Opzioni di prodotto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AF677" w14:textId="77777777" w:rsidR="0024120F" w:rsidRPr="00CF1FBC" w:rsidRDefault="0024120F" w:rsidP="00241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Vernice carrozzeria: Colori d'Istituto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E26B2" w14:textId="106C49B9" w:rsidR="0024120F" w:rsidRPr="00CF1FBC" w:rsidRDefault="0024120F" w:rsidP="002412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700,00 €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50FB" w14:textId="395B533B" w:rsidR="0024120F" w:rsidRPr="00CF1FBC" w:rsidRDefault="0024120F" w:rsidP="002412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909D" w14:textId="5E9C5D5B" w:rsidR="0024120F" w:rsidRPr="00CF1FBC" w:rsidRDefault="0024120F" w:rsidP="002412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17.500,00 €</w:t>
            </w:r>
          </w:p>
        </w:tc>
      </w:tr>
      <w:tr w:rsidR="0024120F" w:rsidRPr="00CF1FBC" w14:paraId="0217686E" w14:textId="77777777" w:rsidTr="007C4587">
        <w:trPr>
          <w:trHeight w:val="3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EF097" w14:textId="77777777" w:rsidR="0024120F" w:rsidRPr="00CF1FBC" w:rsidRDefault="0024120F" w:rsidP="002412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0A8BF" w14:textId="77777777" w:rsidR="0024120F" w:rsidRPr="00CF1FBC" w:rsidRDefault="0024120F" w:rsidP="00241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Personalizzazione con scritte e/o bande adesive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683B3" w14:textId="496939FC" w:rsidR="0024120F" w:rsidRPr="00CF1FBC" w:rsidRDefault="0024120F" w:rsidP="002412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500,00 €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3B79" w14:textId="0A6AFBED" w:rsidR="0024120F" w:rsidRPr="00CF1FBC" w:rsidRDefault="0024120F" w:rsidP="002412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7BCE" w14:textId="0022A908" w:rsidR="0024120F" w:rsidRPr="00CF1FBC" w:rsidRDefault="0024120F" w:rsidP="002412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12.500,00 €</w:t>
            </w:r>
          </w:p>
        </w:tc>
      </w:tr>
      <w:tr w:rsidR="0024120F" w:rsidRPr="00CF1FBC" w14:paraId="52D97D68" w14:textId="77777777" w:rsidTr="007C4587">
        <w:trPr>
          <w:trHeight w:val="31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370D8" w14:textId="6871EABD" w:rsidR="0024120F" w:rsidRPr="00CF1FBC" w:rsidRDefault="0024120F" w:rsidP="002412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Opzioni di servizio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CC670" w14:textId="709FB3B5" w:rsidR="0024120F" w:rsidRPr="00CF1FBC" w:rsidRDefault="0024120F" w:rsidP="00241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Opzione di servizio “Estensione garanzia” fino a tre anni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5AAD4" w14:textId="58A4FB77" w:rsidR="0024120F" w:rsidRPr="00CF1FBC" w:rsidRDefault="0024120F" w:rsidP="002412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300,00 €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4F53" w14:textId="13C29432" w:rsidR="0024120F" w:rsidRPr="00CF1FBC" w:rsidRDefault="0024120F" w:rsidP="002412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E17E" w14:textId="468FF410" w:rsidR="0024120F" w:rsidRPr="00CF1FBC" w:rsidRDefault="0024120F" w:rsidP="002412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7.500,00 €</w:t>
            </w:r>
          </w:p>
        </w:tc>
      </w:tr>
      <w:tr w:rsidR="0024120F" w:rsidRPr="00CF1FBC" w14:paraId="031CB9AB" w14:textId="77777777" w:rsidTr="007C4587">
        <w:trPr>
          <w:trHeight w:val="3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E86D" w14:textId="77777777" w:rsidR="0024120F" w:rsidRPr="00CF1FBC" w:rsidRDefault="0024120F" w:rsidP="002412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A226" w14:textId="4C70F334" w:rsidR="0024120F" w:rsidRPr="00CF1FBC" w:rsidRDefault="0024120F" w:rsidP="00241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Opzione di servizio “Estensione garanzia” fino a quattro anni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24BB7" w14:textId="2FE76020" w:rsidR="0024120F" w:rsidRPr="00CF1FBC" w:rsidRDefault="0024120F" w:rsidP="002412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400,00 €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FA95D" w14:textId="098BD214" w:rsidR="0024120F" w:rsidRPr="00CF1FBC" w:rsidRDefault="0024120F" w:rsidP="002412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10E42" w14:textId="6C0C3CA8" w:rsidR="0024120F" w:rsidRPr="00CF1FBC" w:rsidRDefault="0024120F" w:rsidP="002412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10.000,00 €</w:t>
            </w:r>
          </w:p>
        </w:tc>
      </w:tr>
      <w:tr w:rsidR="002E7642" w:rsidRPr="00CF1FBC" w14:paraId="0A016FED" w14:textId="77777777" w:rsidTr="007C4587">
        <w:trPr>
          <w:trHeight w:val="300"/>
        </w:trPr>
        <w:tc>
          <w:tcPr>
            <w:tcW w:w="60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0DE83A" w14:textId="77777777" w:rsidR="002E7642" w:rsidRPr="00CF1FBC" w:rsidRDefault="002E7642" w:rsidP="00A50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92CF9D" w14:textId="77777777" w:rsidR="002E7642" w:rsidRPr="00CF1FBC" w:rsidRDefault="002E7642" w:rsidP="00A50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A33A302" w14:textId="644B38B5" w:rsidR="002E7642" w:rsidRPr="0024120F" w:rsidRDefault="0024120F" w:rsidP="0024120F">
            <w:pPr>
              <w:spacing w:after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187.500,00 €</w:t>
            </w:r>
          </w:p>
        </w:tc>
      </w:tr>
    </w:tbl>
    <w:p w14:paraId="46EBC546" w14:textId="4711BA08" w:rsidR="00126FEE" w:rsidRPr="00FC55EE" w:rsidRDefault="00126FEE" w:rsidP="00126FEE">
      <w:pPr>
        <w:spacing w:after="0"/>
        <w:rPr>
          <w:rFonts w:ascii="Arial" w:hAnsi="Arial" w:cs="Arial"/>
          <w:b/>
          <w:i/>
          <w:sz w:val="18"/>
          <w:szCs w:val="18"/>
        </w:rPr>
      </w:pPr>
      <w:r w:rsidRPr="00FC55EE">
        <w:rPr>
          <w:rFonts w:ascii="Arial" w:hAnsi="Arial" w:cs="Arial"/>
          <w:b/>
          <w:i/>
          <w:sz w:val="18"/>
          <w:szCs w:val="18"/>
        </w:rPr>
        <w:t>Sub-Lotto 1.3 – Scooter elettrici (≥5 kW≤11kW)</w:t>
      </w:r>
    </w:p>
    <w:tbl>
      <w:tblPr>
        <w:tblW w:w="10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5"/>
        <w:gridCol w:w="4227"/>
        <w:gridCol w:w="1446"/>
        <w:gridCol w:w="1701"/>
        <w:gridCol w:w="6"/>
        <w:gridCol w:w="1412"/>
      </w:tblGrid>
      <w:tr w:rsidR="00126FEE" w:rsidRPr="00CF1FBC" w14:paraId="0D4511D4" w14:textId="77777777" w:rsidTr="007C4587">
        <w:trPr>
          <w:trHeight w:val="42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DFBE45F" w14:textId="77777777" w:rsidR="00126FEE" w:rsidRPr="00CF1FBC" w:rsidRDefault="00126FEE" w:rsidP="00A50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TIPOLOGIA PRODOTTO/SERVIZIO</w:t>
            </w:r>
          </w:p>
        </w:tc>
        <w:tc>
          <w:tcPr>
            <w:tcW w:w="4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74F777" w14:textId="77777777" w:rsidR="00126FEE" w:rsidRPr="00CF1FBC" w:rsidRDefault="00126FEE" w:rsidP="00A50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OGGETTO DI OFFERTA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4659BC" w14:textId="77777777" w:rsidR="00126FEE" w:rsidRPr="00CF1FBC" w:rsidRDefault="00126FEE" w:rsidP="00A50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BASE D'ASTA SINGOLA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CB4C848" w14:textId="77777777" w:rsidR="00FE4C45" w:rsidRPr="00CF1FBC" w:rsidRDefault="00126FEE" w:rsidP="00A50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QUANTITATIVO</w:t>
            </w:r>
          </w:p>
          <w:p w14:paraId="7AED6267" w14:textId="4E746086" w:rsidR="00126FEE" w:rsidRPr="00CF1FBC" w:rsidRDefault="00FE4C45" w:rsidP="00A50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r w:rsidR="00126FEE"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STIMATO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FE4F2D7" w14:textId="77777777" w:rsidR="00126FEE" w:rsidRPr="00CF1FBC" w:rsidRDefault="00126FEE" w:rsidP="00A50B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PREZZO TOTALE</w:t>
            </w:r>
          </w:p>
        </w:tc>
      </w:tr>
      <w:tr w:rsidR="00261D4B" w:rsidRPr="00CF1FBC" w14:paraId="6D0FB2F5" w14:textId="77777777" w:rsidTr="007C4587">
        <w:trPr>
          <w:trHeight w:val="310"/>
        </w:trPr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C99EE6" w14:textId="77777777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Veicolo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AFD4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>"Scooter elettrico" base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31C6D" w14:textId="1C0F92A6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5.250,00 €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65537" w14:textId="39D8CE15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1419" w14:textId="0380F27C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183.750,00 €</w:t>
            </w:r>
          </w:p>
        </w:tc>
      </w:tr>
      <w:tr w:rsidR="00261D4B" w:rsidRPr="00CF1FBC" w14:paraId="5C58B388" w14:textId="77777777" w:rsidTr="007C4587">
        <w:trPr>
          <w:trHeight w:val="310"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163D5" w14:textId="77777777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Opzioni di prodotto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F9B8C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Vernice carrozzeria: Colori d'Istituto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F3A67" w14:textId="19612403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1.000,00 €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05484" w14:textId="7847AC4B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104A" w14:textId="65384965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25.000,00 €</w:t>
            </w:r>
          </w:p>
        </w:tc>
      </w:tr>
      <w:tr w:rsidR="00261D4B" w:rsidRPr="00CF1FBC" w14:paraId="3AED0F47" w14:textId="77777777" w:rsidTr="007C4587">
        <w:trPr>
          <w:trHeight w:val="245"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C61A4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AA65E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Personalizzazione con scritte e/o bande adesive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D6387" w14:textId="1D286948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700,00 €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003C9" w14:textId="739F42DD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3CBE" w14:textId="04DC0017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17.500,00 €</w:t>
            </w:r>
          </w:p>
        </w:tc>
      </w:tr>
      <w:tr w:rsidR="00261D4B" w:rsidRPr="00CF1FBC" w14:paraId="62223C59" w14:textId="77777777" w:rsidTr="007C4587">
        <w:trPr>
          <w:trHeight w:val="263"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C5E4" w14:textId="357CC056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Opzioni di servizio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AAE65" w14:textId="1EC56D79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Opzione di servizio “Estensione garanzia” fino a tre anni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12830" w14:textId="12CE27D9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300,00 €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FAEEC" w14:textId="4487454E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8CBF" w14:textId="3F866A7E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7.500,00 €</w:t>
            </w:r>
          </w:p>
        </w:tc>
      </w:tr>
      <w:tr w:rsidR="00261D4B" w:rsidRPr="00CF1FBC" w14:paraId="06A547A2" w14:textId="77777777" w:rsidTr="007C4587">
        <w:trPr>
          <w:trHeight w:val="310"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20EAD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9F5B6" w14:textId="4AD4172C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Opzione di servizio “Estensione garanzia” fino a quattro anni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4326A" w14:textId="5F85F2B4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400,00 €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EEA8B" w14:textId="3BD3E6B4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AEC3" w14:textId="56BC6F30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10.000,00 €</w:t>
            </w:r>
          </w:p>
        </w:tc>
      </w:tr>
      <w:tr w:rsidR="00126FEE" w:rsidRPr="00CF1FBC" w14:paraId="42C66F5F" w14:textId="77777777" w:rsidTr="007C4587">
        <w:trPr>
          <w:trHeight w:val="300"/>
        </w:trPr>
        <w:tc>
          <w:tcPr>
            <w:tcW w:w="60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36FF0DC" w14:textId="77777777" w:rsidR="00126FEE" w:rsidRPr="00CF1FBC" w:rsidRDefault="00126FEE" w:rsidP="00A50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877E822" w14:textId="77777777" w:rsidR="00126FEE" w:rsidRPr="00CF1FBC" w:rsidRDefault="00126FEE" w:rsidP="00A50B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B1153BD" w14:textId="34CB721D" w:rsidR="00126FEE" w:rsidRPr="00261D4B" w:rsidRDefault="00261D4B" w:rsidP="00261D4B">
            <w:pPr>
              <w:spacing w:after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243.750,00 €</w:t>
            </w:r>
          </w:p>
        </w:tc>
      </w:tr>
    </w:tbl>
    <w:p w14:paraId="415AB291" w14:textId="3F3CBE95" w:rsidR="00106F18" w:rsidRPr="00FC55EE" w:rsidRDefault="00106F18" w:rsidP="00106F18">
      <w:pPr>
        <w:spacing w:after="0"/>
        <w:rPr>
          <w:rFonts w:ascii="Arial" w:hAnsi="Arial" w:cs="Arial"/>
          <w:b/>
          <w:i/>
          <w:sz w:val="18"/>
          <w:szCs w:val="18"/>
        </w:rPr>
      </w:pPr>
      <w:r w:rsidRPr="00FC55EE">
        <w:rPr>
          <w:rFonts w:ascii="Arial" w:hAnsi="Arial" w:cs="Arial"/>
          <w:b/>
          <w:i/>
          <w:sz w:val="18"/>
          <w:szCs w:val="18"/>
        </w:rPr>
        <w:t xml:space="preserve">Lotto </w:t>
      </w:r>
      <w:r w:rsidR="002054BD" w:rsidRPr="00FC55EE">
        <w:rPr>
          <w:rFonts w:ascii="Arial" w:hAnsi="Arial" w:cs="Arial"/>
          <w:b/>
          <w:i/>
          <w:sz w:val="18"/>
          <w:szCs w:val="18"/>
        </w:rPr>
        <w:t>2</w:t>
      </w:r>
      <w:r w:rsidRPr="00FC55EE">
        <w:rPr>
          <w:rFonts w:ascii="Arial" w:hAnsi="Arial" w:cs="Arial"/>
          <w:b/>
          <w:i/>
          <w:sz w:val="18"/>
          <w:szCs w:val="18"/>
        </w:rPr>
        <w:t xml:space="preserve"> – Motoveicoli medi</w:t>
      </w:r>
      <w:r w:rsidR="00957905">
        <w:rPr>
          <w:rFonts w:ascii="Arial" w:hAnsi="Arial" w:cs="Arial"/>
          <w:b/>
          <w:i/>
          <w:sz w:val="18"/>
          <w:szCs w:val="18"/>
        </w:rPr>
        <w:t xml:space="preserve"> </w:t>
      </w:r>
      <w:r w:rsidR="00A105AD">
        <w:rPr>
          <w:rFonts w:ascii="Arial" w:hAnsi="Arial" w:cs="Arial"/>
          <w:b/>
          <w:i/>
          <w:sz w:val="18"/>
          <w:szCs w:val="18"/>
        </w:rPr>
        <w:t>endotermici</w:t>
      </w:r>
    </w:p>
    <w:tbl>
      <w:tblPr>
        <w:tblW w:w="10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4253"/>
        <w:gridCol w:w="1417"/>
        <w:gridCol w:w="1701"/>
        <w:gridCol w:w="1418"/>
      </w:tblGrid>
      <w:tr w:rsidR="0007114D" w:rsidRPr="00CF1FBC" w14:paraId="7C08E1FC" w14:textId="77777777" w:rsidTr="00085F2A">
        <w:trPr>
          <w:trHeight w:val="42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0EEA6F8" w14:textId="77777777" w:rsidR="0007114D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TIPOLOGIA PRODOTTO/SERVIZIO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E8844D3" w14:textId="77777777" w:rsidR="0007114D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OGGETTO DI OFFERTA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14:paraId="6CC50620" w14:textId="77777777" w:rsidR="0007114D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BASE D'ASTA SINGOLA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559DC54" w14:textId="06AD4666" w:rsidR="00FE4C45" w:rsidRPr="00CF1FBC" w:rsidRDefault="0007114D" w:rsidP="00FE4C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QUANTITATIVO</w:t>
            </w:r>
            <w:r w:rsidR="00FE4C45"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</w:p>
          <w:p w14:paraId="5D88F1A9" w14:textId="00F72BD9" w:rsidR="0007114D" w:rsidRPr="00CF1FBC" w:rsidRDefault="0007114D" w:rsidP="00FE4C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STIMATO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9ABB9EE" w14:textId="77777777" w:rsidR="0007114D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PREZZO TOTALE</w:t>
            </w:r>
          </w:p>
        </w:tc>
      </w:tr>
      <w:tr w:rsidR="00192FA6" w:rsidRPr="00CF1FBC" w14:paraId="1B2D6C49" w14:textId="77777777" w:rsidTr="00D74E66">
        <w:trPr>
          <w:trHeight w:val="310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26A6B" w14:textId="77777777" w:rsidR="00192FA6" w:rsidRPr="00CF1FBC" w:rsidRDefault="00192FA6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Veicolo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7E09" w14:textId="77777777" w:rsidR="00192FA6" w:rsidRPr="00CF1FBC" w:rsidRDefault="00192FA6" w:rsidP="00261D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>"Motoveicolo medio" base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50026" w14:textId="74184C82" w:rsidR="00192FA6" w:rsidRPr="00CF1FBC" w:rsidRDefault="00192FA6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13.800,00 €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3ACAF" w14:textId="6CB7BE7A" w:rsidR="00192FA6" w:rsidRPr="00CF1FBC" w:rsidRDefault="00192FA6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4B195" w14:textId="0F9E73DA" w:rsidR="00192FA6" w:rsidRPr="00CF1FBC" w:rsidRDefault="00192FA6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1.035.000,00 €</w:t>
            </w:r>
          </w:p>
        </w:tc>
      </w:tr>
      <w:tr w:rsidR="00192FA6" w:rsidRPr="00CF1FBC" w14:paraId="0E226C32" w14:textId="77777777" w:rsidTr="00D74E66">
        <w:trPr>
          <w:trHeight w:val="217"/>
        </w:trPr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9FE71D" w14:textId="77777777" w:rsidR="00192FA6" w:rsidRPr="00CF1FBC" w:rsidRDefault="00192FA6" w:rsidP="00261D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21F05" w14:textId="168FAAA2" w:rsidR="00192FA6" w:rsidRPr="00CF1FBC" w:rsidRDefault="00192FA6" w:rsidP="00261D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>"Motoveicolo medio" con allestimento "Colori d'Istituto"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CFAB3" w14:textId="429A2102" w:rsidR="00192FA6" w:rsidRPr="00CF1FBC" w:rsidRDefault="00192FA6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19.550,00 €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A96D8" w14:textId="04E55CBD" w:rsidR="00192FA6" w:rsidRPr="00CF1FBC" w:rsidRDefault="00192FA6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9B2F1" w14:textId="183314BD" w:rsidR="00192FA6" w:rsidRPr="00CF1FBC" w:rsidRDefault="00192FA6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12.609.750,00 €</w:t>
            </w:r>
          </w:p>
        </w:tc>
      </w:tr>
      <w:tr w:rsidR="00192FA6" w:rsidRPr="00CF1FBC" w14:paraId="1F94FA6D" w14:textId="77777777" w:rsidTr="00D74E66">
        <w:trPr>
          <w:trHeight w:val="217"/>
        </w:trPr>
        <w:tc>
          <w:tcPr>
            <w:tcW w:w="18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48DF24" w14:textId="77777777" w:rsidR="00192FA6" w:rsidRPr="00CF1FBC" w:rsidRDefault="00192FA6" w:rsidP="00261D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545F7" w14:textId="737E98A1" w:rsidR="00192FA6" w:rsidRPr="00CF1FBC" w:rsidRDefault="00192FA6" w:rsidP="00261D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>Motoveicolo medio" con allestimento "Colori d'Istituto"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 xml:space="preserve"> 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9DF0F" w14:textId="508FDE80" w:rsidR="00192FA6" w:rsidRDefault="00192FA6" w:rsidP="00261D4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16.000,00 €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F237B" w14:textId="59FC5A39" w:rsidR="00192FA6" w:rsidRDefault="00192FA6" w:rsidP="00261D4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10837" w14:textId="1FEBBD17" w:rsidR="00192FA6" w:rsidRDefault="00192FA6" w:rsidP="00261D4B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1.120.000,00 €</w:t>
            </w:r>
          </w:p>
        </w:tc>
      </w:tr>
      <w:tr w:rsidR="00261D4B" w:rsidRPr="00CF1FBC" w14:paraId="5DBD1D58" w14:textId="77777777" w:rsidTr="00DB02E5">
        <w:trPr>
          <w:trHeight w:val="264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D66D2" w14:textId="77777777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Opzioni di prodotto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E6A06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Vernice carrozzeria: Colori d'Istituto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61297" w14:textId="30DE9C59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1.000,00 €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3FD59" w14:textId="5FD6B261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B3F03" w14:textId="6E6CC68A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110.000,00 €</w:t>
            </w:r>
          </w:p>
        </w:tc>
      </w:tr>
      <w:tr w:rsidR="00261D4B" w:rsidRPr="00CF1FBC" w14:paraId="5CCCD00D" w14:textId="77777777" w:rsidTr="00DB02E5">
        <w:trPr>
          <w:trHeight w:val="268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AF35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D4FDC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Personalizzazione con scritte e/o bande adesive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D68F6" w14:textId="2F697BE4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700,00 €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08E7E" w14:textId="162EDC90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74B9E" w14:textId="51A7B8FF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49.000,00 €</w:t>
            </w:r>
          </w:p>
        </w:tc>
      </w:tr>
      <w:tr w:rsidR="00261D4B" w:rsidRPr="00CF1FBC" w14:paraId="42FFCE40" w14:textId="77777777" w:rsidTr="00192FA6">
        <w:trPr>
          <w:trHeight w:val="221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6730A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82B2F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Estintore da 1kg con staffa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DA122" w14:textId="47123352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60,00 €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B873E" w14:textId="3910665D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032F5" w14:textId="7A9D1ACF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4.200,00 €</w:t>
            </w:r>
          </w:p>
        </w:tc>
      </w:tr>
      <w:tr w:rsidR="00261D4B" w:rsidRPr="00CF1FBC" w14:paraId="35E51F0C" w14:textId="77777777" w:rsidTr="00DB02E5">
        <w:trPr>
          <w:trHeight w:val="207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840CB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A99E3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Kit di ricarica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E9A1E" w14:textId="2A01C090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500,00 €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B4617" w14:textId="0411C9D3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CCE59" w14:textId="1805AB7B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307.500,00 €</w:t>
            </w:r>
          </w:p>
        </w:tc>
      </w:tr>
      <w:tr w:rsidR="00261D4B" w:rsidRPr="00CF1FBC" w14:paraId="67F995D2" w14:textId="77777777" w:rsidTr="00DB02E5">
        <w:trPr>
          <w:trHeight w:val="193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ECB9" w14:textId="77777777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Opzioni di servizio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A351F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Opzione di servizio “Estensione garanzia” fino a tre anni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4BDC7" w14:textId="38E6681D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300,00 €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15B20" w14:textId="7FACAB2A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1C0AE" w14:textId="5CDACD87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33.000,00 €</w:t>
            </w:r>
          </w:p>
        </w:tc>
      </w:tr>
      <w:tr w:rsidR="00261D4B" w:rsidRPr="00CF1FBC" w14:paraId="6BBC1ED5" w14:textId="77777777" w:rsidTr="00192FA6">
        <w:trPr>
          <w:trHeight w:val="243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857C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ECAFA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Opzione di servizio “Estensione garanzia” fino a quattro anni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DA613" w14:textId="47D83487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400,00 €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8E4CB" w14:textId="21774E59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E1AF0" w14:textId="2FF422EF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88.000,00 €</w:t>
            </w:r>
          </w:p>
        </w:tc>
      </w:tr>
      <w:tr w:rsidR="0007114D" w:rsidRPr="00CF1FBC" w14:paraId="4D2EEB14" w14:textId="77777777" w:rsidTr="00E01171">
        <w:trPr>
          <w:trHeight w:val="275"/>
        </w:trPr>
        <w:tc>
          <w:tcPr>
            <w:tcW w:w="60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AF7D3AE" w14:textId="77777777" w:rsidR="0007114D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0808F42" w14:textId="1CD07E6B" w:rsidR="0007114D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F0490AB" w14:textId="03D611CF" w:rsidR="0007114D" w:rsidRPr="00261D4B" w:rsidRDefault="00E97932" w:rsidP="00E01171">
            <w:pPr>
              <w:spacing w:after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 xml:space="preserve">15.356.450,00 </w:t>
            </w:r>
            <w:r w:rsidR="00261D4B"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 xml:space="preserve">€ </w:t>
            </w:r>
          </w:p>
        </w:tc>
      </w:tr>
    </w:tbl>
    <w:p w14:paraId="53289A4A" w14:textId="78FFE4F8" w:rsidR="00A819D1" w:rsidRPr="00FC55EE" w:rsidRDefault="00A819D1" w:rsidP="00A819D1">
      <w:pPr>
        <w:spacing w:after="0"/>
        <w:rPr>
          <w:rFonts w:ascii="Arial" w:hAnsi="Arial" w:cs="Arial"/>
          <w:b/>
          <w:i/>
          <w:sz w:val="18"/>
          <w:szCs w:val="18"/>
        </w:rPr>
      </w:pPr>
      <w:r w:rsidRPr="00FC55EE">
        <w:rPr>
          <w:rFonts w:ascii="Arial" w:hAnsi="Arial" w:cs="Arial"/>
          <w:b/>
          <w:i/>
          <w:sz w:val="18"/>
          <w:szCs w:val="18"/>
        </w:rPr>
        <w:t xml:space="preserve">Lotto 3 – </w:t>
      </w:r>
      <w:r w:rsidR="006A1F8C">
        <w:rPr>
          <w:rFonts w:ascii="Arial" w:hAnsi="Arial" w:cs="Arial"/>
          <w:b/>
          <w:i/>
          <w:sz w:val="18"/>
          <w:szCs w:val="18"/>
        </w:rPr>
        <w:t>e</w:t>
      </w:r>
      <w:r w:rsidRPr="00FC55EE">
        <w:rPr>
          <w:rFonts w:ascii="Arial" w:hAnsi="Arial" w:cs="Arial"/>
          <w:b/>
          <w:i/>
          <w:sz w:val="18"/>
          <w:szCs w:val="18"/>
        </w:rPr>
        <w:t>-Bike</w:t>
      </w:r>
    </w:p>
    <w:tbl>
      <w:tblPr>
        <w:tblW w:w="10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4253"/>
        <w:gridCol w:w="1417"/>
        <w:gridCol w:w="1701"/>
        <w:gridCol w:w="1418"/>
      </w:tblGrid>
      <w:tr w:rsidR="0007114D" w:rsidRPr="00CF1FBC" w14:paraId="3FB39088" w14:textId="77777777" w:rsidTr="007C4587">
        <w:trPr>
          <w:trHeight w:val="42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219CF81" w14:textId="77777777" w:rsidR="0007114D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TIPOLOGIA PRODOTTO/SERVIZIO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33A56D6" w14:textId="77777777" w:rsidR="0007114D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OGGETTO DI OFFERTA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14:paraId="00223AD2" w14:textId="77777777" w:rsidR="0007114D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BASE D'ASTA SINGOLA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8F993D" w14:textId="77777777" w:rsidR="00FE4C45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QUANTITATIVO</w:t>
            </w:r>
            <w:r w:rsidR="00FE4C45"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</w:p>
          <w:p w14:paraId="3C372D0E" w14:textId="613085F3" w:rsidR="0007114D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STIMATO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BC856B8" w14:textId="77777777" w:rsidR="0007114D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PREZZO TOTALE</w:t>
            </w:r>
          </w:p>
        </w:tc>
      </w:tr>
      <w:tr w:rsidR="00261D4B" w:rsidRPr="00CF1FBC" w14:paraId="22F45779" w14:textId="77777777" w:rsidTr="007C4587">
        <w:trPr>
          <w:trHeight w:val="310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BC9A61" w14:textId="77777777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Veicolo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676F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  <w:t>"e-Bike" base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BF240" w14:textId="4C9F60A9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3.500,00 €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974DC" w14:textId="48B19385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5268B" w14:textId="1656CBEB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385.000,00 €</w:t>
            </w:r>
          </w:p>
        </w:tc>
      </w:tr>
      <w:tr w:rsidR="00261D4B" w:rsidRPr="00CF1FBC" w14:paraId="4F85C0A7" w14:textId="77777777" w:rsidTr="007C4587">
        <w:trPr>
          <w:trHeight w:val="310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7E9176" w14:textId="35DB3DA2" w:rsidR="00021F4A" w:rsidRPr="00A105AD" w:rsidRDefault="00261D4B" w:rsidP="00A105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Opzioni di prodotto</w:t>
            </w:r>
          </w:p>
          <w:p w14:paraId="12CC808C" w14:textId="77777777" w:rsidR="00021F4A" w:rsidRPr="00021F4A" w:rsidRDefault="00021F4A" w:rsidP="00021F4A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2831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Vernice carrozzeria: Colori d'Istituto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EB585" w14:textId="2C05139E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750,00 €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6815E" w14:textId="3203BF63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DA2A6" w14:textId="5C293135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82.500,00 €</w:t>
            </w:r>
          </w:p>
        </w:tc>
      </w:tr>
      <w:tr w:rsidR="00261D4B" w:rsidRPr="00CF1FBC" w14:paraId="4A01AE83" w14:textId="77777777" w:rsidTr="007C4587">
        <w:trPr>
          <w:trHeight w:val="279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3C945E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it-IT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4C1DA" w14:textId="77777777" w:rsidR="00261D4B" w:rsidRPr="00CF1FBC" w:rsidRDefault="00261D4B" w:rsidP="00261D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Personalizzazione con scritte e/o bande adesive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D8AA9" w14:textId="5C758031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375,00 €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D2D4B" w14:textId="0522461C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F5D0E" w14:textId="49714784" w:rsidR="00261D4B" w:rsidRPr="00CF1FBC" w:rsidRDefault="00261D4B" w:rsidP="00261D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41.250,00 €</w:t>
            </w:r>
          </w:p>
        </w:tc>
      </w:tr>
      <w:tr w:rsidR="0007114D" w:rsidRPr="00CF1FBC" w14:paraId="48047F36" w14:textId="77777777" w:rsidTr="007C4587">
        <w:trPr>
          <w:trHeight w:val="300"/>
        </w:trPr>
        <w:tc>
          <w:tcPr>
            <w:tcW w:w="60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D90BBEB" w14:textId="77777777" w:rsidR="0007114D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860886" w14:textId="77777777" w:rsidR="0007114D" w:rsidRPr="00CF1FBC" w:rsidRDefault="0007114D" w:rsidP="000711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</w:pPr>
            <w:r w:rsidRPr="00CF1FBC">
              <w:rPr>
                <w:rFonts w:ascii="Arial" w:eastAsia="Times New Roman" w:hAnsi="Arial" w:cs="Arial"/>
                <w:color w:val="000000"/>
                <w:sz w:val="14"/>
                <w:szCs w:val="14"/>
                <w:lang w:eastAsia="it-I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501FAEF" w14:textId="0A7D2C30" w:rsidR="0007114D" w:rsidRPr="00261D4B" w:rsidRDefault="00261D4B" w:rsidP="00261D4B">
            <w:pPr>
              <w:spacing w:after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16"/>
                <w:szCs w:val="16"/>
              </w:rPr>
              <w:t>508.750,00 €</w:t>
            </w:r>
          </w:p>
        </w:tc>
      </w:tr>
    </w:tbl>
    <w:p w14:paraId="1D63C01E" w14:textId="77777777" w:rsidR="0007114D" w:rsidRPr="00CF1FBC" w:rsidRDefault="0007114D" w:rsidP="00D51BDF">
      <w:pPr>
        <w:spacing w:after="0"/>
        <w:rPr>
          <w:rFonts w:ascii="Arial" w:hAnsi="Arial" w:cs="Arial"/>
          <w:b/>
          <w:i/>
          <w:sz w:val="20"/>
          <w:szCs w:val="20"/>
        </w:rPr>
      </w:pPr>
    </w:p>
    <w:sectPr w:rsidR="0007114D" w:rsidRPr="00CF1FBC" w:rsidSect="00A105AD">
      <w:headerReference w:type="default" r:id="rId6"/>
      <w:footerReference w:type="default" r:id="rId7"/>
      <w:pgSz w:w="11906" w:h="16838"/>
      <w:pgMar w:top="454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AA141" w14:textId="77777777" w:rsidR="00F07087" w:rsidRDefault="00F07087" w:rsidP="00182F92">
      <w:pPr>
        <w:spacing w:after="0" w:line="240" w:lineRule="auto"/>
      </w:pPr>
      <w:r>
        <w:separator/>
      </w:r>
    </w:p>
  </w:endnote>
  <w:endnote w:type="continuationSeparator" w:id="0">
    <w:p w14:paraId="4FA73A8B" w14:textId="77777777" w:rsidR="00F07087" w:rsidRDefault="00F07087" w:rsidP="00182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FA9E0" w14:textId="1A5A4DA4" w:rsidR="00021F4A" w:rsidRPr="00A105AD" w:rsidRDefault="00021F4A" w:rsidP="00021F4A">
    <w:pPr>
      <w:spacing w:after="0" w:line="200" w:lineRule="atLeast"/>
      <w:rPr>
        <w:rFonts w:ascii="Arial" w:eastAsia="Arial" w:hAnsi="Arial" w:cs="Arial"/>
        <w:sz w:val="14"/>
        <w:szCs w:val="14"/>
      </w:rPr>
    </w:pPr>
    <w:r w:rsidRPr="00A105AD">
      <w:rPr>
        <w:rFonts w:ascii="Arial" w:eastAsia="Arial" w:hAnsi="Arial" w:cs="Arial"/>
        <w:sz w:val="14"/>
        <w:szCs w:val="14"/>
        <w:lang w:val=""/>
      </w:rPr>
      <w:t xml:space="preserve">ID 2930 – Gara a procedura aperta ai sensi del D.Lgs. </w:t>
    </w:r>
    <w:r w:rsidRPr="00A105AD">
      <w:rPr>
        <w:rFonts w:ascii="Arial" w:eastAsia="Arial" w:hAnsi="Arial" w:cs="Arial"/>
        <w:sz w:val="14"/>
        <w:szCs w:val="14"/>
      </w:rPr>
      <w:t>36</w:t>
    </w:r>
    <w:r w:rsidRPr="00A105AD">
      <w:rPr>
        <w:rFonts w:ascii="Arial" w:eastAsia="Arial" w:hAnsi="Arial" w:cs="Arial"/>
        <w:sz w:val="14"/>
        <w:szCs w:val="14"/>
        <w:lang w:val=""/>
      </w:rPr>
      <w:t>/20</w:t>
    </w:r>
    <w:r w:rsidRPr="00A105AD">
      <w:rPr>
        <w:rFonts w:ascii="Arial" w:eastAsia="Arial" w:hAnsi="Arial" w:cs="Arial"/>
        <w:sz w:val="14"/>
        <w:szCs w:val="14"/>
      </w:rPr>
      <w:t xml:space="preserve">23 per la fornitura di motoveicoli ed e-bike </w:t>
    </w:r>
    <w:r w:rsidR="000552B8">
      <w:rPr>
        <w:rFonts w:ascii="Arial" w:eastAsia="Arial" w:hAnsi="Arial" w:cs="Arial"/>
        <w:sz w:val="14"/>
        <w:szCs w:val="14"/>
      </w:rPr>
      <w:t>in acquisto</w:t>
    </w:r>
  </w:p>
  <w:p w14:paraId="76C7E5E6" w14:textId="5DB258C8" w:rsidR="00AF0A0E" w:rsidRDefault="061D91BC" w:rsidP="061D91BC">
    <w:pPr>
      <w:spacing w:after="0" w:line="200" w:lineRule="atLeast"/>
      <w:rPr>
        <w:rFonts w:ascii="Arial" w:eastAsia="Arial" w:hAnsi="Arial" w:cs="Arial"/>
        <w:sz w:val="14"/>
        <w:szCs w:val="14"/>
      </w:rPr>
    </w:pPr>
    <w:proofErr w:type="spellStart"/>
    <w:r w:rsidRPr="061D91BC">
      <w:rPr>
        <w:rFonts w:ascii="Arial" w:eastAsia="Arial" w:hAnsi="Arial" w:cs="Arial"/>
        <w:sz w:val="14"/>
        <w:szCs w:val="14"/>
      </w:rPr>
      <w:t>All</w:t>
    </w:r>
    <w:proofErr w:type="spellEnd"/>
    <w:r w:rsidRPr="061D91BC">
      <w:rPr>
        <w:rFonts w:ascii="Arial" w:eastAsia="Arial" w:hAnsi="Arial" w:cs="Arial"/>
        <w:sz w:val="14"/>
        <w:szCs w:val="14"/>
      </w:rPr>
      <w:t>. 2 – Basi d’Asta</w:t>
    </w:r>
  </w:p>
  <w:p w14:paraId="5DBB5EC3" w14:textId="343B9CA4" w:rsidR="00DF5535" w:rsidRPr="00DF5535" w:rsidRDefault="00DF5535" w:rsidP="00DF5535">
    <w:pPr>
      <w:spacing w:after="0" w:line="240" w:lineRule="atLeast"/>
      <w:rPr>
        <w:sz w:val="14"/>
        <w:szCs w:val="14"/>
      </w:rPr>
    </w:pPr>
    <w:r w:rsidRPr="00DF5535">
      <w:rPr>
        <w:rFonts w:ascii="Arial" w:eastAsia="Arial" w:hAnsi="Arial" w:cs="Arial"/>
        <w:sz w:val="14"/>
        <w:szCs w:val="14"/>
      </w:rPr>
      <w:t>Classificazione Consip: Ambito Pubblico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612DF" w14:textId="77777777" w:rsidR="00F07087" w:rsidRDefault="00F07087" w:rsidP="00182F92">
      <w:pPr>
        <w:spacing w:after="0" w:line="240" w:lineRule="auto"/>
      </w:pPr>
      <w:r>
        <w:separator/>
      </w:r>
    </w:p>
  </w:footnote>
  <w:footnote w:type="continuationSeparator" w:id="0">
    <w:p w14:paraId="52897731" w14:textId="77777777" w:rsidR="00F07087" w:rsidRDefault="00F07087" w:rsidP="00182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C403F" w14:textId="7A8A444F" w:rsidR="00FF2B75" w:rsidRDefault="00665484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256B9013" wp14:editId="2A82E8AB">
          <wp:simplePos x="0" y="0"/>
          <wp:positionH relativeFrom="column">
            <wp:posOffset>0</wp:posOffset>
          </wp:positionH>
          <wp:positionV relativeFrom="page">
            <wp:posOffset>449580</wp:posOffset>
          </wp:positionV>
          <wp:extent cx="1212605" cy="298800"/>
          <wp:effectExtent l="0" t="0" r="6985" b="6350"/>
          <wp:wrapNone/>
          <wp:docPr id="2085402934" name="Immagine 2085402934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310"/>
    <w:rsid w:val="00016F79"/>
    <w:rsid w:val="00021F4A"/>
    <w:rsid w:val="00027AE7"/>
    <w:rsid w:val="00040CCE"/>
    <w:rsid w:val="0004136C"/>
    <w:rsid w:val="000552B8"/>
    <w:rsid w:val="00060D91"/>
    <w:rsid w:val="0007114D"/>
    <w:rsid w:val="0008003E"/>
    <w:rsid w:val="00081ECB"/>
    <w:rsid w:val="00084AC7"/>
    <w:rsid w:val="00085F2A"/>
    <w:rsid w:val="000B0670"/>
    <w:rsid w:val="00106F18"/>
    <w:rsid w:val="00126FEE"/>
    <w:rsid w:val="00143C18"/>
    <w:rsid w:val="00166A39"/>
    <w:rsid w:val="00182F92"/>
    <w:rsid w:val="00192FA6"/>
    <w:rsid w:val="001A57F8"/>
    <w:rsid w:val="002054BD"/>
    <w:rsid w:val="00217E9E"/>
    <w:rsid w:val="0024120F"/>
    <w:rsid w:val="00243840"/>
    <w:rsid w:val="00261D4B"/>
    <w:rsid w:val="00292DED"/>
    <w:rsid w:val="00294353"/>
    <w:rsid w:val="002B3604"/>
    <w:rsid w:val="002B502D"/>
    <w:rsid w:val="002E7642"/>
    <w:rsid w:val="002F1653"/>
    <w:rsid w:val="002F33B6"/>
    <w:rsid w:val="0031099D"/>
    <w:rsid w:val="0033405F"/>
    <w:rsid w:val="0035072C"/>
    <w:rsid w:val="003817A9"/>
    <w:rsid w:val="003A729A"/>
    <w:rsid w:val="003E6455"/>
    <w:rsid w:val="00420057"/>
    <w:rsid w:val="00432D79"/>
    <w:rsid w:val="00432E95"/>
    <w:rsid w:val="004664CC"/>
    <w:rsid w:val="00475CA8"/>
    <w:rsid w:val="00485AEC"/>
    <w:rsid w:val="004A2393"/>
    <w:rsid w:val="004A5572"/>
    <w:rsid w:val="004B5EAB"/>
    <w:rsid w:val="004C64E8"/>
    <w:rsid w:val="004C6E4E"/>
    <w:rsid w:val="00501412"/>
    <w:rsid w:val="00576F59"/>
    <w:rsid w:val="00584AB1"/>
    <w:rsid w:val="005A6D0A"/>
    <w:rsid w:val="005C33DC"/>
    <w:rsid w:val="005D3C61"/>
    <w:rsid w:val="00665484"/>
    <w:rsid w:val="00682C70"/>
    <w:rsid w:val="006915E3"/>
    <w:rsid w:val="006A1F8C"/>
    <w:rsid w:val="006D4B76"/>
    <w:rsid w:val="006F251B"/>
    <w:rsid w:val="006F568D"/>
    <w:rsid w:val="00704E29"/>
    <w:rsid w:val="00706CCD"/>
    <w:rsid w:val="00714048"/>
    <w:rsid w:val="0073677B"/>
    <w:rsid w:val="00763373"/>
    <w:rsid w:val="007B4058"/>
    <w:rsid w:val="007C4587"/>
    <w:rsid w:val="008144E0"/>
    <w:rsid w:val="0082403A"/>
    <w:rsid w:val="00825FB5"/>
    <w:rsid w:val="00855698"/>
    <w:rsid w:val="008625C0"/>
    <w:rsid w:val="0086473F"/>
    <w:rsid w:val="008701C5"/>
    <w:rsid w:val="00877A39"/>
    <w:rsid w:val="008A0249"/>
    <w:rsid w:val="0090255D"/>
    <w:rsid w:val="00902617"/>
    <w:rsid w:val="009122C2"/>
    <w:rsid w:val="00924C95"/>
    <w:rsid w:val="009260E0"/>
    <w:rsid w:val="0094082D"/>
    <w:rsid w:val="00957905"/>
    <w:rsid w:val="009755BD"/>
    <w:rsid w:val="00982C7E"/>
    <w:rsid w:val="009D4F0A"/>
    <w:rsid w:val="009D5726"/>
    <w:rsid w:val="00A01E31"/>
    <w:rsid w:val="00A0261E"/>
    <w:rsid w:val="00A07D05"/>
    <w:rsid w:val="00A105AD"/>
    <w:rsid w:val="00A23E40"/>
    <w:rsid w:val="00A65B85"/>
    <w:rsid w:val="00A819D1"/>
    <w:rsid w:val="00A9442F"/>
    <w:rsid w:val="00AA42F1"/>
    <w:rsid w:val="00AD170B"/>
    <w:rsid w:val="00AD7D27"/>
    <w:rsid w:val="00AF0A0E"/>
    <w:rsid w:val="00AF6CAF"/>
    <w:rsid w:val="00B54E09"/>
    <w:rsid w:val="00BA5568"/>
    <w:rsid w:val="00BF44CC"/>
    <w:rsid w:val="00C20B21"/>
    <w:rsid w:val="00C3303C"/>
    <w:rsid w:val="00C56310"/>
    <w:rsid w:val="00C72491"/>
    <w:rsid w:val="00CA11E8"/>
    <w:rsid w:val="00CB71B3"/>
    <w:rsid w:val="00CB7510"/>
    <w:rsid w:val="00CC6A57"/>
    <w:rsid w:val="00CF1FBC"/>
    <w:rsid w:val="00CF58B8"/>
    <w:rsid w:val="00D51BDF"/>
    <w:rsid w:val="00D67B6E"/>
    <w:rsid w:val="00D82641"/>
    <w:rsid w:val="00D85C54"/>
    <w:rsid w:val="00DB02E5"/>
    <w:rsid w:val="00DC0069"/>
    <w:rsid w:val="00DC0B7E"/>
    <w:rsid w:val="00DC6227"/>
    <w:rsid w:val="00DC62CA"/>
    <w:rsid w:val="00DF5535"/>
    <w:rsid w:val="00E01171"/>
    <w:rsid w:val="00E05FD3"/>
    <w:rsid w:val="00E32EF8"/>
    <w:rsid w:val="00E379A4"/>
    <w:rsid w:val="00E4503B"/>
    <w:rsid w:val="00E97932"/>
    <w:rsid w:val="00EE1DD3"/>
    <w:rsid w:val="00F06CCD"/>
    <w:rsid w:val="00F07087"/>
    <w:rsid w:val="00F07AE2"/>
    <w:rsid w:val="00F507AD"/>
    <w:rsid w:val="00F52952"/>
    <w:rsid w:val="00F97074"/>
    <w:rsid w:val="00FC55EE"/>
    <w:rsid w:val="00FD3D79"/>
    <w:rsid w:val="00FD741A"/>
    <w:rsid w:val="00FE4C45"/>
    <w:rsid w:val="00FF299D"/>
    <w:rsid w:val="00FF2B75"/>
    <w:rsid w:val="00FF695D"/>
    <w:rsid w:val="061D9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4DD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84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82F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2F92"/>
  </w:style>
  <w:style w:type="paragraph" w:styleId="Pidipagina">
    <w:name w:val="footer"/>
    <w:basedOn w:val="Normale"/>
    <w:link w:val="PidipaginaCarattere"/>
    <w:uiPriority w:val="99"/>
    <w:unhideWhenUsed/>
    <w:rsid w:val="00182F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2F92"/>
  </w:style>
  <w:style w:type="paragraph" w:customStyle="1" w:styleId="Titolocopertina">
    <w:name w:val="Titolo copertina"/>
    <w:basedOn w:val="Normale"/>
    <w:link w:val="TitolocopertinaCarattere"/>
    <w:rsid w:val="005C33DC"/>
    <w:pPr>
      <w:widowControl w:val="0"/>
      <w:tabs>
        <w:tab w:val="left" w:pos="0"/>
      </w:tabs>
      <w:spacing w:after="0" w:line="360" w:lineRule="auto"/>
      <w:ind w:right="16"/>
      <w:jc w:val="both"/>
    </w:pPr>
    <w:rPr>
      <w:rFonts w:ascii="Trebuchet MS" w:eastAsia="Times New Roman" w:hAnsi="Trebuchet MS" w:cs="Times New Roman"/>
      <w:b/>
      <w:caps/>
      <w:sz w:val="28"/>
      <w:szCs w:val="28"/>
      <w:lang w:eastAsia="it-IT"/>
    </w:rPr>
  </w:style>
  <w:style w:type="character" w:customStyle="1" w:styleId="TitolocopertinaCarattere">
    <w:name w:val="Titolo copertina Carattere"/>
    <w:link w:val="Titolocopertina"/>
    <w:rsid w:val="005C33DC"/>
    <w:rPr>
      <w:rFonts w:ascii="Trebuchet MS" w:eastAsia="Times New Roman" w:hAnsi="Trebuchet MS" w:cs="Times New Roman"/>
      <w:b/>
      <w:caps/>
      <w:sz w:val="28"/>
      <w:szCs w:val="28"/>
      <w:lang w:eastAsia="it-IT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rsid w:val="009D4F0A"/>
    <w:pPr>
      <w:spacing w:after="160" w:line="259" w:lineRule="auto"/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4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2653</Characters>
  <Application>Microsoft Office Word</Application>
  <DocSecurity>0</DocSecurity>
  <Lines>205</Lines>
  <Paragraphs>167</Paragraphs>
  <ScaleCrop>false</ScaleCrop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2025-12-16T09:19:00Z</dcterms:created>
  <dcterms:modified xsi:type="dcterms:W3CDTF">2025-12-16T16:01:00Z</dcterms:modified>
</cp:coreProperties>
</file>